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A8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附件3-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2</w:t>
      </w:r>
    </w:p>
    <w:p w14:paraId="4669F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</w:p>
    <w:p w14:paraId="28C63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4</w:t>
      </w:r>
      <w:r>
        <w:rPr>
          <w:rFonts w:ascii="Times New Roman" w:hAnsi="Times New Roman" w:eastAsia="方正小标宋简体" w:cs="Times New Roman"/>
          <w:sz w:val="44"/>
          <w:szCs w:val="44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中共曲靖市委组织部</w:t>
      </w:r>
      <w:r>
        <w:rPr>
          <w:rFonts w:ascii="Times New Roman" w:hAnsi="Times New Roman" w:eastAsia="方正小标宋简体" w:cs="Times New Roman"/>
          <w:sz w:val="44"/>
          <w:szCs w:val="44"/>
        </w:rPr>
        <w:t>统一公开遴选</w:t>
      </w:r>
    </w:p>
    <w:p w14:paraId="51D35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公务员职位业务水平测试有关事项通知</w:t>
      </w:r>
    </w:p>
    <w:p w14:paraId="3F9E9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textAlignment w:val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14:paraId="68D08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根据202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ascii="Times New Roman" w:hAnsi="Times New Roman" w:eastAsia="方正仿宋_GBK" w:cs="Times New Roman"/>
          <w:sz w:val="32"/>
          <w:szCs w:val="32"/>
        </w:rPr>
        <w:t>年曲靖市市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级</w:t>
      </w:r>
      <w:r>
        <w:rPr>
          <w:rFonts w:ascii="Times New Roman" w:hAnsi="Times New Roman" w:eastAsia="方正仿宋_GBK" w:cs="Times New Roman"/>
          <w:sz w:val="32"/>
          <w:szCs w:val="32"/>
        </w:rPr>
        <w:t>机关统一公开遴选公务员公告要求，现将202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中共曲靖市委组织部机关公开遴选公务员</w:t>
      </w:r>
      <w:r>
        <w:rPr>
          <w:rFonts w:ascii="Times New Roman" w:hAnsi="Times New Roman" w:eastAsia="方正仿宋_GBK" w:cs="Times New Roman"/>
          <w:sz w:val="32"/>
          <w:szCs w:val="32"/>
        </w:rPr>
        <w:t>职位业务水平测试有关事项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通知</w:t>
      </w:r>
      <w:r>
        <w:rPr>
          <w:rFonts w:ascii="Times New Roman" w:hAnsi="Times New Roman" w:eastAsia="方正仿宋_GBK" w:cs="Times New Roman"/>
          <w:sz w:val="32"/>
          <w:szCs w:val="32"/>
        </w:rPr>
        <w:t>如下：</w:t>
      </w:r>
    </w:p>
    <w:p w14:paraId="3042C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一、测试人员</w:t>
      </w:r>
    </w:p>
    <w:p w14:paraId="19E98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通过资格复审进入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中共曲靖市委组织部综合管理岗（二）（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部门代码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003职位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代码002）、综合管理岗（三）（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部门代码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003职位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代码002）</w:t>
      </w:r>
      <w:r>
        <w:rPr>
          <w:rFonts w:ascii="Times New Roman" w:hAnsi="Times New Roman" w:eastAsia="方正仿宋_GBK" w:cs="Times New Roman"/>
          <w:sz w:val="32"/>
          <w:szCs w:val="32"/>
        </w:rPr>
        <w:t>职位面试和职位业务水平测试的考生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64265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ascii="方正黑体_GBK" w:hAnsi="Times New Roman" w:eastAsia="方正黑体_GBK" w:cs="Times New Roman"/>
          <w:sz w:val="32"/>
          <w:szCs w:val="32"/>
        </w:rPr>
        <w:t>二、测试时间和地点</w:t>
      </w:r>
    </w:p>
    <w:p w14:paraId="6A406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测试时间：202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27</w:t>
      </w:r>
      <w:r>
        <w:rPr>
          <w:rFonts w:ascii="Times New Roman" w:hAnsi="Times New Roman" w:eastAsia="方正仿宋_GBK" w:cs="Times New Roman"/>
          <w:sz w:val="32"/>
          <w:szCs w:val="32"/>
        </w:rPr>
        <w:t>日上午9:00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—</w:t>
      </w:r>
      <w:r>
        <w:rPr>
          <w:rFonts w:ascii="Times New Roman" w:hAnsi="Times New Roman" w:eastAsia="方正仿宋_GBK" w:cs="Times New Roman"/>
          <w:sz w:val="32"/>
          <w:szCs w:val="32"/>
        </w:rPr>
        <w:t>11: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</w:t>
      </w:r>
      <w:r>
        <w:rPr>
          <w:rFonts w:ascii="Times New Roman" w:hAnsi="Times New Roman" w:eastAsia="方正仿宋_GBK" w:cs="Times New Roman"/>
          <w:sz w:val="32"/>
          <w:szCs w:val="32"/>
        </w:rPr>
        <w:t>0。</w:t>
      </w:r>
    </w:p>
    <w:p w14:paraId="19A6A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测试地点：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曲靖市麒麟区文昌街67号市委组织部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三楼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机关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会议室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18FD2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三、</w:t>
      </w:r>
      <w:r>
        <w:rPr>
          <w:rFonts w:ascii="方正黑体_GBK" w:hAnsi="Times New Roman" w:eastAsia="方正黑体_GBK" w:cs="Times New Roman"/>
          <w:sz w:val="32"/>
          <w:szCs w:val="32"/>
        </w:rPr>
        <w:t>测试</w:t>
      </w:r>
      <w:r>
        <w:rPr>
          <w:rFonts w:hint="eastAsia" w:ascii="方正黑体_GBK" w:hAnsi="Times New Roman" w:eastAsia="方正黑体_GBK" w:cs="Times New Roman"/>
          <w:sz w:val="32"/>
          <w:szCs w:val="32"/>
        </w:rPr>
        <w:t>方式和内容</w:t>
      </w:r>
    </w:p>
    <w:p w14:paraId="71BF6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职位业务水平测试采取笔试的方式，重点围绕深入学习贯彻习近平新时代中国特色社会主义思想，全面贯彻落实党的二十大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和二十届三中全会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精神和习近平总书记考察云南重要讲话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精神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认真贯彻落实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新时代党的建设总要求和新时代党的组织路线，全国、全省、全市组织部长会议精神，紧扣省委“3815”战略发展目标和“五个高于”“两个提升”“六个走在全省前列”等方面，综合运用政治理论、专业知识对给定题目进行文稿论述，重点考核考生文稿写作和综合分析能力。</w:t>
      </w:r>
    </w:p>
    <w:p w14:paraId="6490D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四、成绩计算</w:t>
      </w:r>
    </w:p>
    <w:p w14:paraId="2C74D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职位业务水平测试满分100分。职位业务水平测试成绩作为面试总成绩的一部分，占面试总成绩的30%。即遴选公务员面试总成绩=面试成绩×70%+职位业务水平测试成绩×30%。成绩按四舍五入保留两位小数，不划定最低合格分数线。</w:t>
      </w:r>
    </w:p>
    <w:p w14:paraId="5A974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五</w:t>
      </w:r>
      <w:r>
        <w:rPr>
          <w:rFonts w:ascii="方正黑体_GBK" w:hAnsi="Times New Roman" w:eastAsia="方正黑体_GBK" w:cs="Times New Roman"/>
          <w:sz w:val="32"/>
          <w:szCs w:val="32"/>
        </w:rPr>
        <w:t>、注意事项</w:t>
      </w:r>
    </w:p>
    <w:p w14:paraId="27024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考生必须带齐本次遴选笔试准考证原件、本人居民身份证原件（与报名时一致）。考试开始前20分钟起进入考场，对号入座。两证不全或不一致者不得进入考场。考试开始30分钟后一律禁止入场，未在规定时间内到指定地点参加考试的，视为自动放弃本次考试。考试开始60分钟后可交卷离场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 w14:paraId="0195F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请考生自备黑色字迹的钢笔、签字笔等考试所需文具。</w:t>
      </w:r>
    </w:p>
    <w:p w14:paraId="0F243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</w:t>
      </w:r>
      <w:r>
        <w:rPr>
          <w:rFonts w:ascii="Times New Roman" w:hAnsi="Times New Roman" w:eastAsia="方正仿宋_GBK" w:cs="Times New Roman"/>
          <w:sz w:val="32"/>
          <w:szCs w:val="32"/>
        </w:rPr>
        <w:t>考生必须严格遵守考场规则，严禁将移动电话、智能手表、电子记事本等电子设备带入考场。考生若有作弊行为，将按相关规定严肃处理。</w:t>
      </w:r>
    </w:p>
    <w:p w14:paraId="19B3C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考生若有其他需要咨询事宜，请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联系中共曲靖市委组织部机关党委（人事科）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 w:cs="Times New Roman"/>
          <w:sz w:val="32"/>
          <w:szCs w:val="32"/>
        </w:rPr>
        <w:t>联系人：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陈</w:t>
      </w:r>
      <w:r>
        <w:rPr>
          <w:rFonts w:ascii="Times New Roman" w:hAnsi="Times New Roman" w:eastAsia="方正仿宋_GBK" w:cs="Times New Roman"/>
          <w:sz w:val="32"/>
          <w:szCs w:val="32"/>
        </w:rPr>
        <w:t>老师，联系电话：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0874-3126608。</w:t>
      </w:r>
    </w:p>
    <w:p w14:paraId="287DD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 w14:paraId="1A271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1280" w:firstLineChars="400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中共曲靖市委组织部</w:t>
      </w:r>
    </w:p>
    <w:p w14:paraId="094B0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 w:firstLine="5760" w:firstLineChars="1800"/>
        <w:jc w:val="both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 w:cs="Times New Roman"/>
          <w:sz w:val="32"/>
          <w:szCs w:val="32"/>
        </w:rPr>
        <w:t>02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4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10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 w:cs="Times New Roman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71" w:right="1531" w:bottom="170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26CD5">
    <w:pPr>
      <w:pStyle w:val="3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D5818C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D5818C">
                    <w:pPr>
                      <w:snapToGrid w:val="0"/>
                      <w:rPr>
                        <w:rFonts w:hint="eastAsia" w:eastAsia="宋体"/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A5CA8">
    <w:pPr>
      <w:pStyle w:val="3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F0A22"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A812E">
    <w:pPr>
      <w:pStyle w:val="4"/>
      <w:pBdr>
        <w:bottom w:val="none" w:color="auto" w:sz="0" w:space="1"/>
      </w:pBdr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64DE0">
    <w:pPr>
      <w:pStyle w:val="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89138">
    <w:pPr>
      <w:pStyle w:val="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2JkMzNjM2M3ZDhjNTQ3ZmRhMTQ2OWNkODQzNDYifQ=="/>
  </w:docVars>
  <w:rsids>
    <w:rsidRoot w:val="00FE20A0"/>
    <w:rsid w:val="00021722"/>
    <w:rsid w:val="000251D4"/>
    <w:rsid w:val="00123AD9"/>
    <w:rsid w:val="001661DC"/>
    <w:rsid w:val="001F5A29"/>
    <w:rsid w:val="00222AFB"/>
    <w:rsid w:val="0029267C"/>
    <w:rsid w:val="00297ADC"/>
    <w:rsid w:val="002C39A2"/>
    <w:rsid w:val="002F38D3"/>
    <w:rsid w:val="00350EB0"/>
    <w:rsid w:val="003536E3"/>
    <w:rsid w:val="00552E42"/>
    <w:rsid w:val="00625EBB"/>
    <w:rsid w:val="006D3983"/>
    <w:rsid w:val="006D7037"/>
    <w:rsid w:val="006F62CB"/>
    <w:rsid w:val="00741FC3"/>
    <w:rsid w:val="0077044D"/>
    <w:rsid w:val="00795EDF"/>
    <w:rsid w:val="007C415C"/>
    <w:rsid w:val="007D76C7"/>
    <w:rsid w:val="009E57F0"/>
    <w:rsid w:val="009F5C09"/>
    <w:rsid w:val="00A2450D"/>
    <w:rsid w:val="00A33625"/>
    <w:rsid w:val="00A9421C"/>
    <w:rsid w:val="00CA409C"/>
    <w:rsid w:val="00CE0F6B"/>
    <w:rsid w:val="00DA302E"/>
    <w:rsid w:val="00E42644"/>
    <w:rsid w:val="00F32A06"/>
    <w:rsid w:val="00FC1B11"/>
    <w:rsid w:val="00FE20A0"/>
    <w:rsid w:val="03CE4B7D"/>
    <w:rsid w:val="04874623"/>
    <w:rsid w:val="04A66578"/>
    <w:rsid w:val="064562EF"/>
    <w:rsid w:val="07F85594"/>
    <w:rsid w:val="080A32C2"/>
    <w:rsid w:val="0AD61B81"/>
    <w:rsid w:val="118C521F"/>
    <w:rsid w:val="12046FD4"/>
    <w:rsid w:val="121A5142"/>
    <w:rsid w:val="132977F6"/>
    <w:rsid w:val="141B0BDF"/>
    <w:rsid w:val="15064E11"/>
    <w:rsid w:val="15461EF7"/>
    <w:rsid w:val="16B966A8"/>
    <w:rsid w:val="1A58610F"/>
    <w:rsid w:val="1A6B6C92"/>
    <w:rsid w:val="1F6C3D2B"/>
    <w:rsid w:val="1FB75771"/>
    <w:rsid w:val="1FC0721B"/>
    <w:rsid w:val="1FFB7260"/>
    <w:rsid w:val="2051111E"/>
    <w:rsid w:val="259F4BF2"/>
    <w:rsid w:val="269B7AAF"/>
    <w:rsid w:val="27D50D9F"/>
    <w:rsid w:val="29802F8C"/>
    <w:rsid w:val="2CC31B0E"/>
    <w:rsid w:val="2CC47634"/>
    <w:rsid w:val="2E3C5442"/>
    <w:rsid w:val="2FE14059"/>
    <w:rsid w:val="31C003CA"/>
    <w:rsid w:val="33D1634E"/>
    <w:rsid w:val="342235BE"/>
    <w:rsid w:val="38F113CD"/>
    <w:rsid w:val="3B005CDB"/>
    <w:rsid w:val="3DB222E9"/>
    <w:rsid w:val="3EF93BF1"/>
    <w:rsid w:val="3FA3268B"/>
    <w:rsid w:val="449A4CF6"/>
    <w:rsid w:val="44CB6CF2"/>
    <w:rsid w:val="47804728"/>
    <w:rsid w:val="47AE0363"/>
    <w:rsid w:val="493F0200"/>
    <w:rsid w:val="4CF54ED9"/>
    <w:rsid w:val="4E33235D"/>
    <w:rsid w:val="52E14D57"/>
    <w:rsid w:val="56857B65"/>
    <w:rsid w:val="5B9E1FBA"/>
    <w:rsid w:val="5E4B6700"/>
    <w:rsid w:val="5E5B12F6"/>
    <w:rsid w:val="5F906D7E"/>
    <w:rsid w:val="5FB43CFA"/>
    <w:rsid w:val="5FE340D0"/>
    <w:rsid w:val="60F506D4"/>
    <w:rsid w:val="63A867A5"/>
    <w:rsid w:val="698B65BE"/>
    <w:rsid w:val="6A1A2624"/>
    <w:rsid w:val="6CB82B4C"/>
    <w:rsid w:val="7092269F"/>
    <w:rsid w:val="71D42F34"/>
    <w:rsid w:val="736860E1"/>
    <w:rsid w:val="73EB5EAD"/>
    <w:rsid w:val="774E497F"/>
    <w:rsid w:val="789F34F3"/>
    <w:rsid w:val="792C3B64"/>
    <w:rsid w:val="7A1853DB"/>
    <w:rsid w:val="7A682979"/>
    <w:rsid w:val="7E53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20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847</Words>
  <Characters>915</Characters>
  <Lines>6</Lines>
  <Paragraphs>1</Paragraphs>
  <TotalTime>1</TotalTime>
  <ScaleCrop>false</ScaleCrop>
  <LinksUpToDate>false</LinksUpToDate>
  <CharactersWithSpaces>941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2022-09-15T02:18:00Z</dcterms:created>
  <dc:creator>Jin Liu</dc:creator>
  <cp:lastModifiedBy>Zhuuu</cp:lastModifiedBy>
  <cp:lastPrinted>2024-10-17T01:36:00Z</cp:lastPrinted>
  <dcterms:modified xsi:type="dcterms:W3CDTF">2024-10-17T06:37:31Z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1D595AF78A49462895E0C21C7CD98780_13</vt:lpwstr>
  </property>
</Properties>
</file>