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ind w:left="320" w:hanging="320" w:hangingChars="100"/>
        <w:jc w:val="center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 w:bidi="ar-SA"/>
        </w:rPr>
        <w:t>曲靖市水务投资有限公司2024年市场化选聘</w:t>
      </w:r>
    </w:p>
    <w:p>
      <w:pPr>
        <w:pStyle w:val="2"/>
        <w:ind w:left="320" w:hanging="320" w:hangingChars="100"/>
        <w:jc w:val="center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 w:bidi="ar-SA"/>
        </w:rPr>
        <w:t>职业经理人报名表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cs="Times New Roman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309"/>
        <w:gridCol w:w="1302"/>
        <w:gridCol w:w="1325"/>
        <w:gridCol w:w="1298"/>
        <w:gridCol w:w="1179"/>
        <w:gridCol w:w="144"/>
        <w:gridCol w:w="132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息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贯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12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315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3157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5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学历性质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285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5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5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2856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2856" w:type="pct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5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47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46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53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46" w:type="pct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25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价</w:t>
            </w:r>
          </w:p>
        </w:tc>
        <w:tc>
          <w:tcPr>
            <w:tcW w:w="4746" w:type="pct"/>
            <w:gridSpan w:val="8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完成主要工程项目专业技术工作情况</w:t>
      </w:r>
    </w:p>
    <w:tbl>
      <w:tblPr>
        <w:tblStyle w:val="4"/>
        <w:tblW w:w="4999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617"/>
        <w:gridCol w:w="1224"/>
        <w:gridCol w:w="1224"/>
        <w:gridCol w:w="2717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起止时间</w:t>
            </w: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10"/>
                <w:szCs w:val="21"/>
              </w:rPr>
              <w:t>参与项目名称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项目规模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担任职务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 xml:space="preserve">工作职责  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证明人及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50" w:firstLineChars="25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50" w:firstLineChars="25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74" w:firstLineChars="300"/>
        <w:jc w:val="left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sectPr>
          <w:pgSz w:w="11906" w:h="16838"/>
          <w:pgMar w:top="850" w:right="850" w:bottom="1020" w:left="85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373235" cy="5764530"/>
                <wp:effectExtent l="6350" t="6350" r="12065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373235" cy="576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53.9pt;width:738.05pt;z-index:251659264;v-text-anchor:middle;mso-width-relative:page;mso-height-relative:page;" fillcolor="#FFFFFF" filled="t" stroked="t" coordsize="21600,21600" o:gfxdata="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c/0Z2QAAAAkBAAAPAAAAAAAAAAEAIAAA&#10;ACIAAABkcnMvZG93bnJldi54bWxQSwECFAAUAAAACACHTuJA/UOHMH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9275" cy="5929630"/>
                <wp:effectExtent l="6350" t="6350" r="22225" b="76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9275" cy="592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9pt;width:743.25pt;z-index:251660288;v-text-anchor:middle;mso-width-relative:page;mso-height-relative:page;" fillcolor="#FFFFFF" filled="t" stroked="t" coordsize="21600,21600" o:gfxdata="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/p2cjYAAAACQEAAA8AAAAAAAAAAQAgAAAA&#10;IgAAAGRycy9kb3ducmV2LnhtbFBLAQIUABQAAAAIAIdO4kCVET+tfQIAAAEFAAAOAAAAAAAAAAEA&#10;IAAAACcBAABkcnMvZTJvRG9jLnhtbFBLBQYAAAAABgAGAFkBAAAWBg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55785" cy="5930265"/>
                <wp:effectExtent l="6350" t="6350" r="24765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55785" cy="593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95pt;width:744.55pt;z-index:251661312;v-text-anchor:middle;mso-width-relative:page;mso-height-relative:page;" fillcolor="#FFFFFF" filled="t" stroked="t" coordsize="21600,21600" o:gfxdata="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8ieVNgAAAAJAQAADwAAAAAAAAABACAAAAAi&#10;AAAAZHJzL2Rvd25yZXYueG1sUEsBAhQAFAAAAAgAh07iQDhn2x18AgAAAQUAAA4AAAAAAAAAAQAg&#10;AAAAJwEAAGRycy9lMm9Eb2MueG1sUEsFBgAAAAAGAAYAWQEAABU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学位证：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《教育部学历证书电子注册备案表》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47530" cy="5862955"/>
                <wp:effectExtent l="6350" t="6350" r="13970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47530" cy="586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1.65pt;width:743.9pt;z-index:251662336;v-text-anchor:middle;mso-width-relative:page;mso-height-relative:page;" fillcolor="#FFFFFF" filled="t" stroked="t" coordsize="21600,21600" o:gfxdata="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wE+422AAAAAkBAAAPAAAAAAAAAAEAIAAAACIA&#10;AABkcnMvZG93bnJldi54bWxQSwECFAAUAAAACACHTuJAM0MXNXsCAAABBQAADgAAAAAAAAABACAA&#10;AAAnAQAAZHJzL2Uyb0RvYy54bWxQSwUGAAAAAAYABgBZAQAAFA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1020" cy="5854700"/>
                <wp:effectExtent l="6350" t="6350" r="1143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102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1pt;width:742.6pt;z-index:251663360;v-text-anchor:middle;mso-width-relative:page;mso-height-relative:page;" fillcolor="#FFFFFF" filled="t" stroked="t" coordsize="21600,21600" o:gfxdata="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pDbOb2QAAAAkBAAAPAAAAAAAAAAEAIAAA&#10;ACIAAABkcnMvZG93bnJldi54bWxQSwECFAAUAAAACACHTuJAl1yvJH0CAAAD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职称/执业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证书：</w:t>
      </w: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9910" cy="5921375"/>
                <wp:effectExtent l="6350" t="6350" r="2159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9910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25pt;width:743.3pt;z-index:251664384;v-text-anchor:middle;mso-width-relative:page;mso-height-relative:page;" fillcolor="#FFFFFF" filled="t" stroked="t" coordsize="21600,21600" o:gfxdata="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PQ4cbYAAAACQEAAA8AAAAAAAAAAQAgAAAA&#10;IgAAAGRycy9kb3ducmV2LnhtbFBLAQIUABQAAAAIAIdO4kBQZ08lfQIAAAEFAAAOAAAAAAAAAAEA&#10;IAAAACcBAABkcnMvZTJvRG9jLnhtbFBLBQYAAAAABgAGAFkBAAAWBg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pgSz w:w="16838" w:h="11906" w:orient="landscape"/>
      <w:pgMar w:top="1474" w:right="1757" w:bottom="158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0A9DFF-4D69-4EF6-8F0B-1463B4026F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FF205F-6E6A-4764-BD69-35E93A7179D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2CE2ABE-B29F-46EE-B280-A7569EE67BB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AD16DCC-4C2D-46C0-8B2E-3DEF44CF87C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0956DD9"/>
    <w:rsid w:val="00297CDA"/>
    <w:rsid w:val="02094DE7"/>
    <w:rsid w:val="053C0C8A"/>
    <w:rsid w:val="0A6F565E"/>
    <w:rsid w:val="0DF660B0"/>
    <w:rsid w:val="0F6A2898"/>
    <w:rsid w:val="0FE50E75"/>
    <w:rsid w:val="105C6FA6"/>
    <w:rsid w:val="10667503"/>
    <w:rsid w:val="10B65D95"/>
    <w:rsid w:val="13F11368"/>
    <w:rsid w:val="167A36F0"/>
    <w:rsid w:val="1A2C607F"/>
    <w:rsid w:val="1F1C595D"/>
    <w:rsid w:val="206A094A"/>
    <w:rsid w:val="20DB1848"/>
    <w:rsid w:val="213C3B44"/>
    <w:rsid w:val="23A738B8"/>
    <w:rsid w:val="25B8253A"/>
    <w:rsid w:val="26633E71"/>
    <w:rsid w:val="28697739"/>
    <w:rsid w:val="2C071743"/>
    <w:rsid w:val="2C90798A"/>
    <w:rsid w:val="2EFE6E2D"/>
    <w:rsid w:val="2FB93AF4"/>
    <w:rsid w:val="2FEC137B"/>
    <w:rsid w:val="2FF7387C"/>
    <w:rsid w:val="303B7C0D"/>
    <w:rsid w:val="30956DD9"/>
    <w:rsid w:val="309A0DD7"/>
    <w:rsid w:val="32786EF6"/>
    <w:rsid w:val="333F17C2"/>
    <w:rsid w:val="34847DD4"/>
    <w:rsid w:val="3720190B"/>
    <w:rsid w:val="39BD204B"/>
    <w:rsid w:val="3AC727C9"/>
    <w:rsid w:val="3BE473AB"/>
    <w:rsid w:val="3C972F77"/>
    <w:rsid w:val="3CDD29EE"/>
    <w:rsid w:val="3ECD2378"/>
    <w:rsid w:val="40CE4185"/>
    <w:rsid w:val="425132C0"/>
    <w:rsid w:val="43805C0B"/>
    <w:rsid w:val="44A45929"/>
    <w:rsid w:val="45B20519"/>
    <w:rsid w:val="46BE20C1"/>
    <w:rsid w:val="47136D96"/>
    <w:rsid w:val="4AB64608"/>
    <w:rsid w:val="4AEC3071"/>
    <w:rsid w:val="4D7560B4"/>
    <w:rsid w:val="4EAA4484"/>
    <w:rsid w:val="52C33D66"/>
    <w:rsid w:val="54BD2905"/>
    <w:rsid w:val="54FB64BA"/>
    <w:rsid w:val="555B6329"/>
    <w:rsid w:val="582B52CA"/>
    <w:rsid w:val="5A7C5752"/>
    <w:rsid w:val="5B4812AC"/>
    <w:rsid w:val="5C4F0418"/>
    <w:rsid w:val="5D7243BE"/>
    <w:rsid w:val="607B3777"/>
    <w:rsid w:val="61C0689B"/>
    <w:rsid w:val="654900FB"/>
    <w:rsid w:val="67340DED"/>
    <w:rsid w:val="68C06926"/>
    <w:rsid w:val="69117181"/>
    <w:rsid w:val="69BF6BDD"/>
    <w:rsid w:val="69DB11A3"/>
    <w:rsid w:val="6A180CDA"/>
    <w:rsid w:val="6B647C74"/>
    <w:rsid w:val="6CBE317C"/>
    <w:rsid w:val="6F6B23C3"/>
    <w:rsid w:val="71EC5676"/>
    <w:rsid w:val="723B6919"/>
    <w:rsid w:val="731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autoRedefine/>
    <w:qFormat/>
    <w:uiPriority w:val="0"/>
    <w:rPr>
      <w:color w:val="333333"/>
      <w:u w:val="none"/>
    </w:rPr>
  </w:style>
  <w:style w:type="character" w:styleId="7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8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2024-03-23T04:48:00Z</dcterms:created>
  <dc:creator>见贤思齐</dc:creator>
  <cp:lastModifiedBy>见贤思齐</cp:lastModifiedBy>
  <dcterms:modified xsi:type="dcterms:W3CDTF">2024-03-29T06:26:43Z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94F9F3EBD00A4134BEA6B2631CB143F6_13</vt:lpwstr>
  </property>
</Properties>
</file>