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eastAsia="方正黑体_GBK" w:cs="Times New Roman"/>
          <w:sz w:val="30"/>
          <w:szCs w:val="30"/>
        </w:rPr>
      </w:pPr>
      <w:r>
        <w:rPr>
          <w:rFonts w:hint="default" w:ascii="Times New Roman" w:hAnsi="Times New Roman" w:eastAsia="方正黑体_GBK" w:cs="Times New Roman"/>
          <w:sz w:val="30"/>
          <w:szCs w:val="30"/>
        </w:rPr>
        <w:t>附件</w:t>
      </w: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903"/>
        <w:gridCol w:w="1089"/>
        <w:gridCol w:w="1340"/>
        <w:gridCol w:w="1549"/>
        <w:gridCol w:w="2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10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  <w:szCs w:val="32"/>
                <w:lang w:eastAsia="zh-CN"/>
              </w:rPr>
              <w:t>曲靖经开区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  <w:szCs w:val="32"/>
              </w:rPr>
              <w:t>2023年职业技能培训采购项目招标代理机构报名表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43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机构名称</w:t>
            </w:r>
          </w:p>
        </w:tc>
        <w:tc>
          <w:tcPr>
            <w:tcW w:w="666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4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机构信用代码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机构地址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4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法定代表人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法定代表人身份证号码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机构联系人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联系电话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有招标代理资质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职工数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资质范围</w:t>
            </w:r>
          </w:p>
        </w:tc>
        <w:tc>
          <w:tcPr>
            <w:tcW w:w="4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6" w:hRule="atLeast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近5年内代理业务简介</w:t>
            </w:r>
          </w:p>
        </w:tc>
        <w:tc>
          <w:tcPr>
            <w:tcW w:w="75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法定代表人意见</w:t>
            </w:r>
          </w:p>
        </w:tc>
        <w:tc>
          <w:tcPr>
            <w:tcW w:w="75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法定代表人签字：                   年   月    日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kOTQ4ZDBiYTc5ZWFjMzI4MzFjOWQzMTZjZGMyOWMifQ=="/>
  </w:docVars>
  <w:rsids>
    <w:rsidRoot w:val="53F14A5B"/>
    <w:rsid w:val="29D77A63"/>
    <w:rsid w:val="4F261F0D"/>
    <w:rsid w:val="53F1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曲靖市宣威市党政机关单位</Company>
  <Pages>1</Pages>
  <Words>109</Words>
  <Characters>112</Characters>
  <Lines>0</Lines>
  <Paragraphs>0</Paragraphs>
  <TotalTime>1</TotalTime>
  <ScaleCrop>false</ScaleCrop>
  <LinksUpToDate>false</LinksUpToDate>
  <CharactersWithSpaces>138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2023-01-10T02:11:00Z</dcterms:created>
  <dc:creator>阿负</dc:creator>
  <cp:lastModifiedBy>dell</cp:lastModifiedBy>
  <dcterms:modified xsi:type="dcterms:W3CDTF">2023-02-10T06:34:32Z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113ABC03ECE5444CB98A3FFED9BCB48B</vt:lpwstr>
  </property>
</Properties>
</file>