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0" w:lineRule="atLeast"/>
      </w:pPr>
      <w:r>
        <w:rPr>
          <w:rFonts w:hint="eastAsia" w:ascii="宋体" w:hAnsi="宋体" w:eastAsia="宋体" w:cs="宋体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曲靖市2024年事业单位公开招聘工作人员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自愿放弃面试资格申请表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 w:afterAutospacing="0"/>
        <w:jc w:val="both"/>
      </w:pPr>
      <w:r>
        <w:t> </w:t>
      </w:r>
    </w:p>
    <w:tbl>
      <w:tblPr>
        <w:tblStyle w:val="4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94"/>
        <w:gridCol w:w="1090"/>
        <w:gridCol w:w="664"/>
        <w:gridCol w:w="662"/>
        <w:gridCol w:w="447"/>
        <w:gridCol w:w="625"/>
        <w:gridCol w:w="338"/>
        <w:gridCol w:w="467"/>
        <w:gridCol w:w="604"/>
        <w:gridCol w:w="375"/>
        <w:gridCol w:w="614"/>
        <w:gridCol w:w="678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CellSpacing w:w="0" w:type="dxa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240"/>
              <w:jc w:val="center"/>
            </w:pPr>
            <w:r>
              <w:rPr>
                <w:rFonts w:hint="eastAsia" w:ascii="宋体" w:hAnsi="宋体" w:eastAsia="宋体" w:cs="宋体"/>
              </w:rPr>
              <w:t>贴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240"/>
              <w:jc w:val="center"/>
            </w:pPr>
            <w:r>
              <w:rPr>
                <w:rFonts w:hint="eastAsia" w:ascii="宋体" w:hAnsi="宋体" w:eastAsia="宋体" w:cs="宋体"/>
              </w:rPr>
              <w:t>照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240"/>
              <w:jc w:val="center"/>
            </w:pPr>
            <w:r>
              <w:rPr>
                <w:rFonts w:hint="eastAsia" w:ascii="宋体" w:hAnsi="宋体" w:eastAsia="宋体" w:cs="宋体"/>
              </w:rPr>
              <w:t>片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240"/>
              <w:jc w:val="center"/>
            </w:pPr>
            <w:r>
              <w:rPr>
                <w:rFonts w:hint="eastAsia" w:ascii="宋体" w:hAnsi="宋体" w:eastAsia="宋体" w:cs="宋体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CellSpacing w:w="0" w:type="dxa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CellSpacing w:w="0" w:type="dxa"/>
        </w:trPr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报考单位主管部门</w:t>
            </w:r>
          </w:p>
        </w:tc>
        <w:tc>
          <w:tcPr>
            <w:tcW w:w="42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CellSpacing w:w="0" w:type="dxa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报考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27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报考岗位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部门代码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岗位代码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CellSpacing w:w="0" w:type="dxa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tblCellSpacing w:w="0" w:type="dxa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放弃面试资格的申请和事由</w:t>
            </w:r>
          </w:p>
        </w:tc>
        <w:tc>
          <w:tcPr>
            <w:tcW w:w="77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         申请人签名（按手印）：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      年    月 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tblCellSpacing w:w="0" w:type="dxa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招聘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单位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360"/>
              <w:jc w:val="both"/>
            </w:pPr>
            <w:r>
              <w:rPr>
                <w:rFonts w:hint="eastAsia" w:ascii="宋体" w:hAnsi="宋体" w:eastAsia="宋体" w:cs="宋体"/>
              </w:rPr>
              <w:t>签章：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 xml:space="preserve">            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          年   月   日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招聘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单位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主管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部门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3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84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84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84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84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840"/>
              <w:jc w:val="both"/>
            </w:pPr>
            <w: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firstLine="360"/>
              <w:jc w:val="both"/>
            </w:pPr>
            <w:r>
              <w:rPr>
                <w:rFonts w:hint="eastAsia" w:ascii="宋体" w:hAnsi="宋体" w:eastAsia="宋体" w:cs="宋体"/>
              </w:rPr>
              <w:t>签章：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 xml:space="preserve">            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          年   月   日</w:t>
            </w:r>
          </w:p>
        </w:tc>
      </w:tr>
    </w:tbl>
    <w:p>
      <w:pPr>
        <w:pStyle w:val="3"/>
        <w:spacing w:beforeAutospacing="0" w:afterAutospacing="0"/>
        <w:jc w:val="both"/>
      </w:pPr>
      <w: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-128905</wp:posOffset>
              </wp:positionV>
              <wp:extent cx="407035" cy="274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15pt;height:21.65pt;width:32.05pt;mso-position-horizontal-relative:margin;z-index:251659264;mso-width-relative:page;mso-height-relative:page;" filled="f" stroked="f" coordsize="21600,21600" o:gfxdata="UEsDBAoAAAAAAIdO4kAAAAAAAAAAAAAAAAAEAAAAZHJzL1BLAwQUAAAACACHTuJAgdHtyNkAAAAK&#10;AQAADwAAAGRycy9kb3ducmV2LnhtbE2Py07DMBBF90j8gzVI7Fo7iQhVyKQLHjsepYAEOyc2SYQ9&#10;jmwnLX+PWcFydI/uPVNvj9awRfswOkLI1gKYps6pkXqE15e71QZYiJKUNI40wrcOsG1OT2pZKXeg&#10;Z73sY89SCYVKIgwxThXnoRu0lWHtJk0p+3TeyphO33Pl5SGVW8NzIUpu5UhpYZCTvh5097WfLYJ5&#10;D/6+FfFjuekf4u6Jz2+32SPi+VkmroBFfYx/MPzqJ3VoklPrZlKBGYTLsrxIKMIqFwWwRGwKUQJr&#10;EfJCAG9q/v+F5gdQSwMEFAAAAAgAh07iQMUWVJwWAgAABwQAAA4AAABkcnMvZTJvRG9jLnhtbK1T&#10;wY7TMBC9I/EPlu80aXe7C1HTVdlVEVLFrlQQZ9exm0i2x9huk/IB8Ad74sKd7+p3MHbSLgJOiIsz&#10;mRm/mXnzPLvptCJ74XwDpqTjUU6JMByqxmxL+uH98sVLSnxgpmIKjCjpQXh6M3/+bNbaQkygBlUJ&#10;RxDE+KK1Ja1DsEWWeV4LzfwIrDAYlOA0C/jrtlnlWIvoWmWTPL/KWnCVdcCF9+i964N0nvClFDzc&#10;S+lFIKqk2FtIp0vnJp7ZfMaKrWO2bvjQBvuHLjRrDBY9Q92xwMjONX9A6YY78CDDiIPOQMqGizQD&#10;TjPOf5tmXTMr0ixIjrdnmvz/g+Xv9g+ONBXujhLDNK7o+Pj1+O3H8fsXMo70tNYXmLW2mBe619DF&#10;1MHv0Rmn7qTT8YvzEIwj0YczuaILhKPzMr/OL6aUcAxNri9fTacRJXu6bJ0PbwRoEo2SOtxdopTt&#10;Vz70qaeUWMvAslEK/axQhrQlvbqY5unCOYLgymCNOELfarRCt+mG/jdQHXAsB70uvOXLBouvmA8P&#10;zKEQcBIUd7jHQyrAIjBYlNTgPv/NH/NxPxilpEVhldR/2jEnKFFvDW4uqvBkuJOxORlmp28BtYrb&#10;wG6SiRdcUCdTOtAfUfOLWAVDzHCsVdJwMm9DL298M1wsFikJtWZZWJm15RG6p2+xCyCbxGykpedi&#10;YAvVlnYzvIwo51//U9bT+53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R7cjZAAAACgEAAA8A&#10;AAAAAAAAAQAgAAAAIgAAAGRycy9kb3ducmV2LnhtbFBLAQIUABQAAAAIAIdO4kDFFlScFgIAAAcE&#10;AAAOAAAAAAAAAAEAIAAAACg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13D4"/>
    <w:rsid w:val="10FC13D4"/>
    <w:rsid w:val="6AD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2024-07-23T01:25:00Z</dcterms:created>
  <dc:creator></dc:creator>
  <cp:lastModifiedBy></cp:lastModifiedBy>
  <cp:lastPrinted>2024-07-23T01:29:49Z</cp:lastPrinted>
  <dcterms:modified xsi:type="dcterms:W3CDTF">2024-07-23T01:42:22Z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