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 w:themeFill="background1"/>
        <w:adjustRightInd w:val="0"/>
        <w:snapToGrid w:val="0"/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hmcheck_90fdb1644a3b4e0fbd8cce9df270056e"/>
      <w:bookmarkStart w:id="4" w:name="_GoBack"/>
      <w:bookmarkEnd w:id="4"/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昆工</w:t>
      </w:r>
      <w:bookmarkEnd w:id="0"/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恒达（云南）新能源科技有限公司招聘岗位统计表</w:t>
      </w:r>
    </w:p>
    <w:tbl>
      <w:tblPr>
        <w:tblStyle w:val="2"/>
        <w:tblW w:w="144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854"/>
        <w:gridCol w:w="1995"/>
        <w:gridCol w:w="7266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0"/>
                <w:szCs w:val="20"/>
              </w:rPr>
              <w:t>工资薪酬</w:t>
            </w:r>
          </w:p>
        </w:tc>
        <w:tc>
          <w:tcPr>
            <w:tcW w:w="7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0"/>
                <w:szCs w:val="20"/>
              </w:rPr>
              <w:t>专业及学历要求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福利待遇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操作工（两班倒）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4600-</w:t>
            </w:r>
            <w:r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  <w:t>80</w:t>
            </w: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00元/月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1.18—35岁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2.中专、高中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3.具有生产制造设备操作工作经验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4.培养期1-2个月，2000-3000元/月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5.培养基地：曲靖市、陆良县、嵩明县、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FFFFF"/>
              </w:rPr>
              <w:t>晋宁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FAFAA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根据需要分配</w:t>
            </w:r>
          </w:p>
        </w:tc>
        <w:tc>
          <w:tcPr>
            <w:tcW w:w="15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1、入职签订劳动合同，购买五险一金；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2、带薪年假；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3、节日福利；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4、系统化专业培训；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5、完善人才培养机制及晋升机制；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6、免费提供三餐；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7、提供员工宿舍。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现场质检化验员（两班倒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4600-8000元/月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1.年龄：20-35岁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2.学历及专业：大专、化学、应用化学等相关专业；</w:t>
            </w: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车间技术人员（两班倒）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  <w:t>70</w:t>
            </w: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00-</w:t>
            </w:r>
            <w:r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  <w:t>10</w:t>
            </w: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000元/月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1.20-35岁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2.本科、化学类、机械工程、工业管理、机电一体化</w:t>
            </w: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工段长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000-</w:t>
            </w:r>
            <w:r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  <w:t>10</w:t>
            </w: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000元/月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1.22-35岁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2.本科、化工、机电一体化、机械、管理等相关专业</w:t>
            </w: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车间主任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10000-</w:t>
            </w:r>
            <w:r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000元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1.年龄25-40岁，本科及以上学历，男性，机械相关专业优先。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2.5年以上中型制造型企业生产管理工作经验。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3.精通生产型企业现场管理、质量管理、生产管理、安</w:t>
            </w:r>
            <w:bookmarkStart w:id="1" w:name="hmcheck_4cffe9b40f9342a1a002f7634897f241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环</w:t>
            </w:r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及职业健康管理。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4.具备成本管控意识、流程优化、统筹组织及分析问题和解决问题的能力。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5.有较好的领导和组织协调能力、沟通能力、执行能力等。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6.抗压能力强，沟通及计划统筹能力强。</w:t>
            </w: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厂长/副总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</w:t>
            </w:r>
            <w:r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  <w:t>0000-30000</w:t>
            </w: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元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．8年以上储能电池生产、技术、质量、设备管理经验；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本科及以上学历；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化学、机电、电气自动化等相关专业；</w:t>
            </w: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库管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3400元-6000元/月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1.中专、大专22-40岁；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2.有制造业3年以上生产制造业仓库管理经验；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3.掌握ERP系统管理技能或持有叉车证；</w:t>
            </w: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机修/设备管理/电工（两班倒） 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 xml:space="preserve">4600元-8000元/月 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 具有中专以上相关机械专业毕业；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 具有3年以上设备维护保养的工作经验；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 能看懂CAD图纸、电气原理图，能解决大部分电气故障；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 持有电工证、焊工证并能够独立完成对应特种操作；</w:t>
            </w: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污水处理（两班倒）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4600-8000元/月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22-40岁，高中、认真负责，2年以上相关工作经验</w:t>
            </w: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2T燃气锅炉（两班倒）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3800-7000元/月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持证</w:t>
            </w: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叉车（两班倒）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4300-7000元/月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20-40岁，高中以上学历，持证</w:t>
            </w: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生产计划员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4500元-8000元/月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大专、22-35岁专业、化工、机械、机电一体化；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3年以上岗位工作经验</w:t>
            </w: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理化主管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6000-</w:t>
            </w:r>
            <w:r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  <w:t>15</w:t>
            </w: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000元/月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5年以上理化工作经验，数据统计分析等技能；有储能行业经验的优</w:t>
            </w:r>
            <w:bookmarkStart w:id="2" w:name="hmcheck_2a30f6fb97f74e408e5d77c7a09cbc8a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佳</w:t>
            </w:r>
            <w:bookmarkEnd w:id="2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理化员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4900-7000元/月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一年以上工作经验。熟悉实验室仪器及</w:t>
            </w:r>
            <w:bookmarkStart w:id="3" w:name="hmcheck_fe4caf02770b414aad8c2e3bf107bff2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管理工作</w:t>
            </w:r>
            <w:bookmarkEnd w:id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，有行业工作经验的优先。</w:t>
            </w: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计量员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4900-7000元/月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数据统计分析，熟悉常用的质量管理工具、方法。有行业经验的优先。</w:t>
            </w: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制程主管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  <w:t>60</w:t>
            </w: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00-</w:t>
            </w:r>
            <w:r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  <w:t>1500</w:t>
            </w:r>
            <w:r>
              <w:rPr>
                <w:rFonts w:hint="eastAsia" w:ascii="华文仿宋" w:hAnsi="华文仿宋" w:eastAsia="华文仿宋" w:cs="宋体"/>
                <w:kern w:val="0"/>
                <w:sz w:val="20"/>
                <w:szCs w:val="20"/>
              </w:rPr>
              <w:t>0元/月</w:t>
            </w:r>
          </w:p>
        </w:tc>
        <w:tc>
          <w:tcPr>
            <w:tcW w:w="7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数据统计分析，熟悉常用的质量管理工具、方法。有行业经验的优先。</w:t>
            </w:r>
          </w:p>
        </w:tc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jAwNThiMjhmY2E5YjdkMWUxMmI2YTkyZmI5ODIifQ=="/>
  </w:docVars>
  <w:rsids>
    <w:rsidRoot w:val="00C06CC9"/>
    <w:rsid w:val="00C06CC9"/>
    <w:rsid w:val="7236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曲靖市陆良县党政机关单位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2023-09-26T08:28:00Z</dcterms:created>
  <dc:creator>伏兵文</dc:creator>
  <cp:lastModifiedBy>伏兵文</cp:lastModifiedBy>
  <dcterms:modified xsi:type="dcterms:W3CDTF">2023-09-26T08:29:39Z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30B51810F8A24FDEBE62B447A12DFD2A_11</vt:lpwstr>
  </property>
</Properties>
</file>