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Cs/>
          <w:color w:val="auto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auto"/>
          <w:spacing w:val="8"/>
          <w:w w:val="95"/>
          <w:sz w:val="36"/>
          <w:szCs w:val="36"/>
          <w:shd w:val="clear" w:color="auto" w:fill="FFFFFF"/>
          <w:lang w:eastAsia="zh-CN"/>
        </w:rPr>
        <w:t>共青团曲靖市委</w:t>
      </w:r>
      <w:r>
        <w:rPr>
          <w:rFonts w:hint="eastAsia" w:ascii="方正小标宋简体" w:hAnsi="方正黑体_GBK" w:eastAsia="方正小标宋简体" w:cs="方正黑体_GBK"/>
          <w:color w:val="auto"/>
          <w:spacing w:val="8"/>
          <w:w w:val="95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Style w:val="6"/>
          <w:rFonts w:hint="eastAsia" w:ascii="方正小标宋简体" w:hAnsi="方正黑体_GBK" w:eastAsia="方正小标宋简体" w:cs="方正黑体_GBK"/>
          <w:b w:val="0"/>
          <w:bCs/>
          <w:color w:val="auto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4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</w:t>
    </w:r>
    <w:r>
      <w:rPr>
        <w:sz w:val="28"/>
        <w:szCs w:val="28"/>
      </w:rPr>
      <w:t>1</w:t>
    </w:r>
    <w:r>
      <w:t xml:space="preserve">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27C6"/>
    <w:rsid w:val="7D3B2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7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2023-08-04T01:32:00Z</dcterms:created>
  <dc:creator>欢喜</dc:creator>
  <cp:lastModifiedBy>欢喜</cp:lastModifiedBy>
  <dcterms:modified xsi:type="dcterms:W3CDTF">2023-08-04T01:33:06Z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