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Times New Roman"/>
          <w:sz w:val="44"/>
          <w:szCs w:val="44"/>
        </w:rPr>
      </w:pPr>
      <w:r>
        <w:rPr>
          <w:rFonts w:hint="eastAsia" w:ascii="方正大标宋简体" w:hAnsi="Times New Roman" w:eastAsia="方正大标宋简体" w:cs="Times New Roman"/>
          <w:sz w:val="44"/>
          <w:szCs w:val="44"/>
        </w:rPr>
        <w:t>曲靖市</w:t>
      </w:r>
      <w:r>
        <w:rPr>
          <w:rFonts w:hint="eastAsia" w:ascii="方正大标宋简体" w:eastAsia="方正大标宋简体" w:cs="Times New Roman"/>
          <w:sz w:val="44"/>
          <w:szCs w:val="44"/>
          <w:lang w:val="en-US" w:eastAsia="zh-CN"/>
        </w:rPr>
        <w:t>2023</w:t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>年</w:t>
      </w:r>
      <w:r>
        <w:rPr>
          <w:rFonts w:hint="eastAsia" w:ascii="方正大标宋简体" w:eastAsia="方正大标宋简体" w:cs="Times New Roman"/>
          <w:sz w:val="44"/>
          <w:szCs w:val="44"/>
          <w:lang w:eastAsia="zh-CN"/>
        </w:rPr>
        <w:t>市属</w:t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>事业单位</w:t>
      </w:r>
      <w:r>
        <w:rPr>
          <w:rFonts w:hint="eastAsia" w:ascii="方正大标宋简体" w:eastAsia="方正大标宋简体" w:cs="Times New Roman"/>
          <w:sz w:val="44"/>
          <w:szCs w:val="44"/>
          <w:lang w:eastAsia="zh-CN"/>
        </w:rPr>
        <w:t>委托</w:t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>公开</w:t>
      </w:r>
      <w:r>
        <w:rPr>
          <w:rFonts w:hint="eastAsia" w:ascii="方正大标宋简体" w:hAnsi="Times New Roman" w:eastAsia="方正大标宋简体" w:cs="Times New Roman"/>
          <w:sz w:val="44"/>
          <w:szCs w:val="44"/>
          <w:lang w:eastAsia="zh-CN"/>
        </w:rPr>
        <w:t>遴选</w:t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>工作人员自愿放弃面试资格申请表</w:t>
      </w:r>
    </w:p>
    <w:p>
      <w:pPr>
        <w:rPr>
          <w:rFonts w:hint="eastAsia" w:ascii="仿宋_GB2312" w:hAnsi="宋体" w:eastAsia="仿宋_GB2312" w:cs="Times New Roman"/>
          <w:b/>
          <w:sz w:val="24"/>
        </w:rPr>
      </w:pPr>
    </w:p>
    <w:tbl>
      <w:tblPr>
        <w:tblStyle w:val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20"/>
        <w:gridCol w:w="1240"/>
        <w:gridCol w:w="328"/>
        <w:gridCol w:w="428"/>
        <w:gridCol w:w="484"/>
        <w:gridCol w:w="416"/>
        <w:gridCol w:w="841"/>
        <w:gridCol w:w="363"/>
        <w:gridCol w:w="264"/>
        <w:gridCol w:w="310"/>
        <w:gridCol w:w="844"/>
        <w:gridCol w:w="244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4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贴照片处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准考证号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4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大标宋简体" w:hAnsi="Times New Roman" w:eastAsia="方正大标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遴选</w:t>
            </w:r>
            <w:r>
              <w:rPr>
                <w:rFonts w:hint="eastAsia" w:ascii="宋体" w:hAnsi="宋体" w:eastAsia="宋体" w:cs="Times New Roman"/>
                <w:sz w:val="24"/>
              </w:rPr>
              <w:t>单位主管部门</w:t>
            </w:r>
          </w:p>
        </w:tc>
        <w:tc>
          <w:tcPr>
            <w:tcW w:w="427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4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大标宋简体" w:hAnsi="Times New Roman" w:eastAsia="方正大标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遴选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</w:t>
            </w:r>
          </w:p>
        </w:tc>
        <w:tc>
          <w:tcPr>
            <w:tcW w:w="15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2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遴选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岗位</w:t>
            </w:r>
          </w:p>
        </w:tc>
        <w:tc>
          <w:tcPr>
            <w:tcW w:w="146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大标宋简体" w:hAnsi="Times New Roman" w:eastAsia="方正大标宋简体" w:cs="Times New Roman"/>
                <w:sz w:val="32"/>
                <w:szCs w:val="32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大标宋简体" w:hAnsi="Times New Roman" w:eastAsia="方正大标宋简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部门代码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hAnsi="Times New Roman" w:eastAsia="方正大标宋简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32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46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放弃面试资格的申请和事由</w:t>
            </w:r>
          </w:p>
        </w:tc>
        <w:tc>
          <w:tcPr>
            <w:tcW w:w="7160" w:type="dxa"/>
            <w:gridSpan w:val="1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申请人签名（按手印）：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方正大标宋简体" w:hAnsi="Times New Roman" w:eastAsia="方正大标宋简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遴选</w:t>
            </w:r>
            <w:r>
              <w:rPr>
                <w:rFonts w:hint="eastAsia" w:ascii="宋体" w:hAnsi="宋体" w:eastAsia="宋体" w:cs="Times New Roman"/>
                <w:sz w:val="24"/>
              </w:rPr>
              <w:t>单位意见</w:t>
            </w:r>
          </w:p>
        </w:tc>
        <w:tc>
          <w:tcPr>
            <w:tcW w:w="289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年   月   日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遴选</w:t>
            </w:r>
            <w:r>
              <w:rPr>
                <w:rFonts w:hint="eastAsia" w:ascii="宋体" w:hAnsi="宋体" w:eastAsia="宋体" w:cs="Times New Roman"/>
                <w:sz w:val="24"/>
              </w:rPr>
              <w:t>单位主管部门意见</w:t>
            </w:r>
          </w:p>
        </w:tc>
        <w:tc>
          <w:tcPr>
            <w:tcW w:w="3060" w:type="dxa"/>
            <w:gridSpan w:val="5"/>
            <w:noWrap w:val="0"/>
            <w:vAlign w:val="top"/>
          </w:tcPr>
          <w:p>
            <w:pPr>
              <w:ind w:firstLine="840" w:firstLineChars="35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方正大标宋简体" w:hAnsi="Times New Roman" w:eastAsia="方正大标宋简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年   月   日</w:t>
            </w:r>
          </w:p>
        </w:tc>
      </w:tr>
    </w:tbl>
    <w:p>
      <w:pPr>
        <w:widowControl/>
        <w:adjustRightInd/>
        <w:snapToGrid/>
        <w:spacing w:line="300" w:lineRule="exact"/>
        <w:ind w:firstLine="0" w:firstLineChars="0"/>
        <w:jc w:val="left"/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sz w:val="24"/>
          <w:lang w:eastAsia="zh-CN"/>
        </w:rPr>
        <w:t>备注：资格复审后进入面试的，若自愿放弃面试，必须在面试开始前三天，向遴选单位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24"/>
          <w:lang w:eastAsia="zh-CN"/>
        </w:rPr>
        <w:t>提交《自愿放弃面试资格申请表》（必须按该表格式内容填写），否则将被视为违纪人员，记入事业单位公开遴选人员诚信档案库，五年内禁考。</w:t>
      </w:r>
    </w:p>
    <w:p>
      <w:pPr>
        <w:widowControl/>
        <w:adjustRightInd w:val="0"/>
        <w:snapToGrid w:val="0"/>
        <w:spacing w:line="30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9135E"/>
    <w:rsid w:val="1A6D5005"/>
    <w:rsid w:val="212B1579"/>
    <w:rsid w:val="2819135E"/>
    <w:rsid w:val="3C700C2E"/>
    <w:rsid w:val="6B364C5D"/>
    <w:rsid w:val="7AB45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2022-07-05T01:26:00Z</dcterms:created>
  <dc:creator>木斋,</dc:creator>
  <cp:lastModifiedBy>ACERe</cp:lastModifiedBy>
  <cp:lastPrinted>2023-06-29T01:54:00Z</cp:lastPrinted>
  <dcterms:modified xsi:type="dcterms:W3CDTF">2023-07-07T10:53:12Z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