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050" w:tblpY="628"/>
        <w:tblOverlap w:val="never"/>
        <w:tblW w:w="8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734"/>
        <w:gridCol w:w="1035"/>
        <w:gridCol w:w="2398"/>
        <w:gridCol w:w="1467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曲靖市发展投资集团有限公司拟聘人员名单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性别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应聘岗位（类别）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工程类建筑工程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81.84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杨昆林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工程类建筑工程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80.84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工程类建筑工程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李立显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工程类建筑工程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76.59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付佩龙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工程类建筑工程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74.17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保红绍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工程类建筑工程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孙道勋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工程类市政工程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76.84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工程类市政工程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75.42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杨国庆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工程类市政工程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72.84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张学发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工程类水利水电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赵兴能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园林绿化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王义虎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造价类安装工程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80.67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马娟娟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造价类土木建筑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赵冬鹏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造价类土木建筑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78.67 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60B9E"/>
    <w:rsid w:val="7D76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2021-08-09T02:55:00Z</dcterms:created>
  <dc:creator>云卷云舒</dc:creator>
  <cp:lastModifiedBy>云卷云舒</cp:lastModifiedBy>
  <dcterms:modified xsi:type="dcterms:W3CDTF">2021-08-09T02:56:23Z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